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FFA0094" w14:textId="735B2F3A" w:rsidR="00732798" w:rsidRDefault="00732798" w:rsidP="00732798">
      <w:pPr>
        <w:pStyle w:val="Bezmezer"/>
        <w:rPr>
          <w:rFonts w:ascii="Arial" w:hAnsi="Arial" w:cs="Arial"/>
          <w:b/>
          <w:sz w:val="28"/>
          <w:szCs w:val="28"/>
          <w:u w:val="single"/>
        </w:rPr>
      </w:pPr>
      <w:r w:rsidRPr="00732798">
        <w:rPr>
          <w:rFonts w:ascii="Arial" w:hAnsi="Arial" w:cs="Arial"/>
        </w:rPr>
        <w:t xml:space="preserve">                                             </w:t>
      </w:r>
      <w:r w:rsidRPr="00732798">
        <w:rPr>
          <w:rFonts w:ascii="Arial" w:hAnsi="Arial" w:cs="Arial"/>
          <w:b/>
          <w:sz w:val="28"/>
          <w:szCs w:val="28"/>
          <w:u w:val="single"/>
        </w:rPr>
        <w:t xml:space="preserve">BOZP – </w:t>
      </w:r>
      <w:r w:rsidR="009A43BC">
        <w:rPr>
          <w:rFonts w:ascii="Arial" w:hAnsi="Arial" w:cs="Arial"/>
          <w:b/>
          <w:sz w:val="28"/>
          <w:szCs w:val="28"/>
          <w:u w:val="single"/>
        </w:rPr>
        <w:t>LÉTO V BRADAVICÍCH</w:t>
      </w:r>
    </w:p>
    <w:p w14:paraId="7C4182EF" w14:textId="77777777" w:rsidR="00C767D9" w:rsidRDefault="00C767D9" w:rsidP="00C767D9"/>
    <w:p w14:paraId="24A5CB44" w14:textId="56445A6C" w:rsidR="008D04A4" w:rsidRDefault="00254302" w:rsidP="00C767D9">
      <w:pPr>
        <w:spacing w:line="360" w:lineRule="auto"/>
        <w:rPr>
          <w:rFonts w:ascii="Arial" w:eastAsia="Calibri" w:hAnsi="Arial" w:cs="Arial"/>
          <w:sz w:val="19"/>
          <w:szCs w:val="19"/>
          <w:lang w:eastAsia="en-US"/>
        </w:rPr>
      </w:pPr>
      <w:r w:rsidRPr="00C767D9">
        <w:rPr>
          <w:rFonts w:ascii="Arial" w:eastAsia="Calibri" w:hAnsi="Arial" w:cs="Arial"/>
          <w:sz w:val="19"/>
          <w:szCs w:val="19"/>
          <w:lang w:eastAsia="en-US"/>
        </w:rPr>
        <w:t>Zajištění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 xml:space="preserve"> bezpečného prostředí pro účastníky a minimalizace rizik spojených s aktivitami tábora.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br/>
        <w:t>Děti pouč</w:t>
      </w:r>
      <w:r w:rsidR="008D04A4">
        <w:rPr>
          <w:rFonts w:ascii="Arial" w:eastAsia="Calibri" w:hAnsi="Arial" w:cs="Arial"/>
          <w:sz w:val="19"/>
          <w:szCs w:val="19"/>
          <w:lang w:eastAsia="en-US"/>
        </w:rPr>
        <w:t xml:space="preserve">í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 xml:space="preserve">před táborem zákonný zástupce o bezpečném chování, zásadách pohybu a chování ve skupině. </w:t>
      </w:r>
    </w:p>
    <w:p w14:paraId="2E9F0C92" w14:textId="40A30E35" w:rsidR="00C767D9" w:rsidRPr="00C767D9" w:rsidRDefault="008D04A4" w:rsidP="00C767D9">
      <w:pPr>
        <w:spacing w:line="360" w:lineRule="auto"/>
        <w:rPr>
          <w:rFonts w:ascii="Arial" w:eastAsia="Calibri" w:hAnsi="Arial" w:cs="Arial"/>
          <w:sz w:val="19"/>
          <w:szCs w:val="19"/>
          <w:lang w:eastAsia="en-US"/>
        </w:rPr>
      </w:pPr>
      <w:r>
        <w:rPr>
          <w:rFonts w:ascii="Arial" w:eastAsia="Calibri" w:hAnsi="Arial" w:cs="Arial"/>
          <w:sz w:val="19"/>
          <w:szCs w:val="19"/>
          <w:lang w:eastAsia="en-US"/>
        </w:rPr>
        <w:t xml:space="preserve">Na začátku táboře opakovaně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 xml:space="preserve">děti </w:t>
      </w:r>
      <w:r>
        <w:rPr>
          <w:rFonts w:ascii="Arial" w:eastAsia="Calibri" w:hAnsi="Arial" w:cs="Arial"/>
          <w:sz w:val="19"/>
          <w:szCs w:val="19"/>
          <w:lang w:eastAsia="en-US"/>
        </w:rPr>
        <w:t xml:space="preserve">poučí táborový vedoucí.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 xml:space="preserve">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br/>
      </w:r>
      <w:r w:rsidR="00C767D9">
        <w:rPr>
          <w:rFonts w:ascii="Arial" w:eastAsia="Calibri" w:hAnsi="Arial" w:cs="Arial"/>
          <w:sz w:val="19"/>
          <w:szCs w:val="19"/>
          <w:lang w:eastAsia="en-US"/>
        </w:rPr>
        <w:t xml:space="preserve">-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 xml:space="preserve">zásady chování v prostorách </w:t>
      </w:r>
      <w:r w:rsidR="009A43BC">
        <w:rPr>
          <w:rFonts w:ascii="Arial" w:eastAsia="Calibri" w:hAnsi="Arial" w:cs="Arial"/>
          <w:sz w:val="19"/>
          <w:szCs w:val="19"/>
          <w:lang w:eastAsia="en-US"/>
        </w:rPr>
        <w:t xml:space="preserve">tábora,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 xml:space="preserve">ve vlaku, v MHD, </w:t>
      </w:r>
      <w:r w:rsidR="00EE5C65">
        <w:rPr>
          <w:rFonts w:ascii="Arial" w:eastAsia="Calibri" w:hAnsi="Arial" w:cs="Arial"/>
          <w:sz w:val="19"/>
          <w:szCs w:val="19"/>
          <w:lang w:eastAsia="en-US"/>
        </w:rPr>
        <w:t xml:space="preserve">v zábavných centrech, v zoo parcích,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 xml:space="preserve">na veřejných prostranstvích, nebezpečí úrazů při hrách a sportu, zásady pitného režimu a hygieny, zákaz opouštět skupinu bez vědomí vedoucího 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br/>
      </w:r>
      <w:r w:rsidR="00C767D9">
        <w:rPr>
          <w:rFonts w:ascii="Arial" w:eastAsia="Calibri" w:hAnsi="Arial" w:cs="Arial"/>
          <w:sz w:val="19"/>
          <w:szCs w:val="19"/>
          <w:lang w:eastAsia="en-US"/>
        </w:rPr>
        <w:t>- d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 xml:space="preserve">ěti </w:t>
      </w:r>
      <w:r w:rsidR="00EE0CD8">
        <w:rPr>
          <w:rFonts w:ascii="Arial" w:eastAsia="Calibri" w:hAnsi="Arial" w:cs="Arial"/>
          <w:sz w:val="19"/>
          <w:szCs w:val="19"/>
          <w:lang w:eastAsia="en-US"/>
        </w:rPr>
        <w:t xml:space="preserve">nosí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 xml:space="preserve">vlastní lahev s vodou, </w:t>
      </w:r>
      <w:r w:rsidR="00EE5C65">
        <w:rPr>
          <w:rFonts w:ascii="Arial" w:eastAsia="Calibri" w:hAnsi="Arial" w:cs="Arial"/>
          <w:sz w:val="19"/>
          <w:szCs w:val="19"/>
          <w:lang w:eastAsia="en-US"/>
        </w:rPr>
        <w:t xml:space="preserve">na táboře </w:t>
      </w:r>
      <w:r w:rsidR="00EE0CD8">
        <w:rPr>
          <w:rFonts w:ascii="Arial" w:eastAsia="Calibri" w:hAnsi="Arial" w:cs="Arial"/>
          <w:sz w:val="19"/>
          <w:szCs w:val="19"/>
          <w:lang w:eastAsia="en-US"/>
        </w:rPr>
        <w:t xml:space="preserve">je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>zajištěn další pitný režim</w:t>
      </w:r>
      <w:r w:rsidR="00C767D9">
        <w:rPr>
          <w:rFonts w:ascii="Arial" w:eastAsia="Calibri" w:hAnsi="Arial" w:cs="Arial"/>
          <w:sz w:val="19"/>
          <w:szCs w:val="19"/>
          <w:lang w:eastAsia="en-US"/>
        </w:rPr>
        <w:t xml:space="preserve">, kontrola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>pi</w:t>
      </w:r>
      <w:r w:rsidR="00C767D9">
        <w:rPr>
          <w:rFonts w:ascii="Arial" w:eastAsia="Calibri" w:hAnsi="Arial" w:cs="Arial"/>
          <w:sz w:val="19"/>
          <w:szCs w:val="19"/>
          <w:lang w:eastAsia="en-US"/>
        </w:rPr>
        <w:t>tí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>, mytí rukou před jídlem a po WC</w:t>
      </w:r>
    </w:p>
    <w:p w14:paraId="26B1FCF4" w14:textId="471F1497" w:rsidR="00C767D9" w:rsidRPr="00C767D9" w:rsidRDefault="00093B46" w:rsidP="00C767D9">
      <w:pPr>
        <w:spacing w:line="360" w:lineRule="auto"/>
        <w:rPr>
          <w:rFonts w:ascii="Arial" w:eastAsia="Calibri" w:hAnsi="Arial" w:cs="Arial"/>
          <w:sz w:val="19"/>
          <w:szCs w:val="19"/>
          <w:lang w:eastAsia="en-US"/>
        </w:rPr>
      </w:pPr>
      <w:r>
        <w:rPr>
          <w:rFonts w:ascii="Arial" w:eastAsia="Calibri" w:hAnsi="Arial" w:cs="Arial"/>
          <w:sz w:val="19"/>
          <w:szCs w:val="19"/>
          <w:lang w:eastAsia="en-US"/>
        </w:rPr>
        <w:t xml:space="preserve">-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 xml:space="preserve"> </w:t>
      </w:r>
      <w:r>
        <w:rPr>
          <w:rFonts w:ascii="Arial" w:eastAsia="Calibri" w:hAnsi="Arial" w:cs="Arial"/>
          <w:sz w:val="19"/>
          <w:szCs w:val="19"/>
          <w:lang w:eastAsia="en-US"/>
        </w:rPr>
        <w:t>v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 xml:space="preserve"> prostorách </w:t>
      </w:r>
      <w:r w:rsidR="00EE5C65">
        <w:rPr>
          <w:rFonts w:ascii="Arial" w:eastAsia="Calibri" w:hAnsi="Arial" w:cs="Arial"/>
          <w:sz w:val="19"/>
          <w:szCs w:val="19"/>
          <w:lang w:eastAsia="en-US"/>
        </w:rPr>
        <w:t xml:space="preserve">tábora a okolí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>je zakázáno manipulovat s otevřeným ohněm, v případě mimořádné události (požár, evakuace) se děti řídí pokyny vedoucího</w:t>
      </w:r>
    </w:p>
    <w:p w14:paraId="64F5123E" w14:textId="32FB420E" w:rsidR="00732798" w:rsidRPr="00732798" w:rsidRDefault="00EE0CD8" w:rsidP="00C767D9">
      <w:pPr>
        <w:spacing w:line="360" w:lineRule="auto"/>
        <w:rPr>
          <w:rFonts w:ascii="Arial" w:hAnsi="Arial" w:cs="Arial"/>
          <w:sz w:val="19"/>
          <w:szCs w:val="19"/>
        </w:rPr>
      </w:pPr>
      <w:r>
        <w:rPr>
          <w:rFonts w:ascii="Arial" w:eastAsia="Calibri" w:hAnsi="Arial" w:cs="Arial"/>
          <w:sz w:val="19"/>
          <w:szCs w:val="19"/>
          <w:lang w:eastAsia="en-US"/>
        </w:rPr>
        <w:t xml:space="preserve">-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>na výlet</w:t>
      </w:r>
      <w:r w:rsidR="00EE5C65">
        <w:rPr>
          <w:rFonts w:ascii="Arial" w:eastAsia="Calibri" w:hAnsi="Arial" w:cs="Arial"/>
          <w:sz w:val="19"/>
          <w:szCs w:val="19"/>
          <w:lang w:eastAsia="en-US"/>
        </w:rPr>
        <w:t xml:space="preserve">ech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>se děti pohybují pouze ve skupině pod dohledem vedoucího, při cestování vlakem, MHD</w:t>
      </w:r>
      <w:r w:rsidR="00EE5C65">
        <w:rPr>
          <w:rFonts w:ascii="Arial" w:eastAsia="Calibri" w:hAnsi="Arial" w:cs="Arial"/>
          <w:sz w:val="19"/>
          <w:szCs w:val="19"/>
          <w:lang w:eastAsia="en-US"/>
        </w:rPr>
        <w:t>, autobusem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 xml:space="preserve"> a </w:t>
      </w:r>
      <w:r w:rsidR="00EE5C65">
        <w:rPr>
          <w:rFonts w:ascii="Arial" w:eastAsia="Calibri" w:hAnsi="Arial" w:cs="Arial"/>
          <w:sz w:val="19"/>
          <w:szCs w:val="19"/>
          <w:lang w:eastAsia="en-US"/>
        </w:rPr>
        <w:t xml:space="preserve">při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 xml:space="preserve">pohybu </w:t>
      </w:r>
      <w:r w:rsidR="00EE5C65">
        <w:rPr>
          <w:rFonts w:ascii="Arial" w:eastAsia="Calibri" w:hAnsi="Arial" w:cs="Arial"/>
          <w:sz w:val="19"/>
          <w:szCs w:val="19"/>
          <w:lang w:eastAsia="en-US"/>
        </w:rPr>
        <w:t xml:space="preserve">po komunikacích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 xml:space="preserve">se dodržují pravidla silničního provozu, všichni vedoucí mají kontaktní čísla na sebe navzájem i na DDM, přehled o všech dětech je zabezpečen, systémem kamarádských dvojic.  </w:t>
      </w:r>
      <w:r w:rsidR="00732798" w:rsidRPr="00732798">
        <w:rPr>
          <w:rFonts w:ascii="Arial" w:hAnsi="Arial" w:cs="Arial"/>
          <w:sz w:val="19"/>
          <w:szCs w:val="19"/>
        </w:rPr>
        <w:t xml:space="preserve">                 </w:t>
      </w:r>
    </w:p>
    <w:p w14:paraId="28C9C4B1" w14:textId="4C6FC76F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Po dobu tábora dbej vždy pokynů vedoucích</w:t>
      </w:r>
      <w:r w:rsidR="00254302">
        <w:rPr>
          <w:rFonts w:ascii="Arial" w:hAnsi="Arial" w:cs="Arial"/>
          <w:sz w:val="19"/>
          <w:szCs w:val="19"/>
        </w:rPr>
        <w:t xml:space="preserve">, </w:t>
      </w:r>
      <w:r w:rsidRPr="00732798">
        <w:rPr>
          <w:rFonts w:ascii="Arial" w:hAnsi="Arial" w:cs="Arial"/>
          <w:sz w:val="19"/>
          <w:szCs w:val="19"/>
        </w:rPr>
        <w:t>zodpovídají za Tvoji bezpečnost, dodržuj denní režim, provozní a organizační řád</w:t>
      </w:r>
    </w:p>
    <w:p w14:paraId="5F8B90EB" w14:textId="5CA6DCF2" w:rsidR="00732798" w:rsidRPr="00732798" w:rsidRDefault="00EE5C65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r</w:t>
      </w:r>
      <w:r w:rsidR="00560211">
        <w:rPr>
          <w:rFonts w:ascii="Arial" w:hAnsi="Arial" w:cs="Arial"/>
          <w:sz w:val="19"/>
          <w:szCs w:val="19"/>
        </w:rPr>
        <w:t xml:space="preserve">áno </w:t>
      </w:r>
      <w:r w:rsidR="00732798" w:rsidRPr="00732798">
        <w:rPr>
          <w:rFonts w:ascii="Arial" w:hAnsi="Arial" w:cs="Arial"/>
          <w:sz w:val="19"/>
          <w:szCs w:val="19"/>
        </w:rPr>
        <w:t>se s úsměvem přivítej s ostatními, chovej se kamarádsky a ohleduplně, pomáhej slabším, vyjadřuj se slušně</w:t>
      </w:r>
    </w:p>
    <w:p w14:paraId="08436051" w14:textId="697F6788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problémy řeš vždy s vedoucím, vyhýbej se konfliktům – nevyřizuj</w:t>
      </w:r>
      <w:r w:rsidR="00EE5C65">
        <w:rPr>
          <w:rFonts w:ascii="Arial" w:hAnsi="Arial" w:cs="Arial"/>
          <w:sz w:val="19"/>
          <w:szCs w:val="19"/>
        </w:rPr>
        <w:t xml:space="preserve"> si problémy s ostatními násilím</w:t>
      </w:r>
    </w:p>
    <w:p w14:paraId="1BD2A7D8" w14:textId="77777777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na tábor si neber mobil, elektroniku, cennosti, nože, alkohol, cigarety a drogy </w:t>
      </w:r>
    </w:p>
    <w:p w14:paraId="7B7DC795" w14:textId="20B6DF98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všechny věci si podepiš</w:t>
      </w:r>
      <w:r w:rsidR="003E4327">
        <w:rPr>
          <w:rFonts w:ascii="Arial" w:hAnsi="Arial" w:cs="Arial"/>
          <w:sz w:val="19"/>
          <w:szCs w:val="19"/>
        </w:rPr>
        <w:t xml:space="preserve">, </w:t>
      </w:r>
      <w:r w:rsidRPr="00732798">
        <w:rPr>
          <w:rFonts w:ascii="Arial" w:hAnsi="Arial" w:cs="Arial"/>
          <w:sz w:val="19"/>
          <w:szCs w:val="19"/>
        </w:rPr>
        <w:t>předejdeš ztrátám a krádežím</w:t>
      </w:r>
    </w:p>
    <w:p w14:paraId="235E8F39" w14:textId="502D58F1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když se</w:t>
      </w:r>
      <w:r w:rsidR="00560211">
        <w:rPr>
          <w:rFonts w:ascii="Arial" w:hAnsi="Arial" w:cs="Arial"/>
          <w:sz w:val="19"/>
          <w:szCs w:val="19"/>
        </w:rPr>
        <w:t xml:space="preserve"> sám nebo kamarád </w:t>
      </w:r>
      <w:r w:rsidRPr="00732798">
        <w:rPr>
          <w:rFonts w:ascii="Arial" w:hAnsi="Arial" w:cs="Arial"/>
          <w:sz w:val="19"/>
          <w:szCs w:val="19"/>
        </w:rPr>
        <w:t>zraní</w:t>
      </w:r>
      <w:r w:rsidR="00560211">
        <w:rPr>
          <w:rFonts w:ascii="Arial" w:hAnsi="Arial" w:cs="Arial"/>
          <w:sz w:val="19"/>
          <w:szCs w:val="19"/>
        </w:rPr>
        <w:t>,</w:t>
      </w:r>
      <w:r w:rsidRPr="00732798">
        <w:rPr>
          <w:rFonts w:ascii="Arial" w:hAnsi="Arial" w:cs="Arial"/>
          <w:sz w:val="19"/>
          <w:szCs w:val="19"/>
        </w:rPr>
        <w:t xml:space="preserve"> hned zavolej vedoucího, pokud Tě to neohrozí, poskytni zraněnému první pomoc </w:t>
      </w:r>
    </w:p>
    <w:p w14:paraId="7DA94D5A" w14:textId="77777777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seznam se s vedoucím s okolím tábora – a pamatuj si adresu a všechny vedoucí</w:t>
      </w:r>
    </w:p>
    <w:p w14:paraId="6309791E" w14:textId="471515C5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drž se </w:t>
      </w:r>
      <w:r w:rsidR="00560211">
        <w:rPr>
          <w:rFonts w:ascii="Arial" w:hAnsi="Arial" w:cs="Arial"/>
          <w:sz w:val="19"/>
          <w:szCs w:val="19"/>
        </w:rPr>
        <w:t xml:space="preserve">skupiny, </w:t>
      </w:r>
      <w:r w:rsidRPr="00732798">
        <w:rPr>
          <w:rFonts w:ascii="Arial" w:hAnsi="Arial" w:cs="Arial"/>
          <w:sz w:val="19"/>
          <w:szCs w:val="19"/>
        </w:rPr>
        <w:t>vedoucí</w:t>
      </w:r>
      <w:r w:rsidR="00560211">
        <w:rPr>
          <w:rFonts w:ascii="Arial" w:hAnsi="Arial" w:cs="Arial"/>
          <w:sz w:val="19"/>
          <w:szCs w:val="19"/>
        </w:rPr>
        <w:t>ho</w:t>
      </w:r>
      <w:r w:rsidRPr="00732798">
        <w:rPr>
          <w:rFonts w:ascii="Arial" w:hAnsi="Arial" w:cs="Arial"/>
          <w:sz w:val="19"/>
          <w:szCs w:val="19"/>
        </w:rPr>
        <w:t xml:space="preserve"> a trasy a vždy nahlas, </w:t>
      </w:r>
      <w:r w:rsidR="00560211">
        <w:rPr>
          <w:rFonts w:ascii="Arial" w:hAnsi="Arial" w:cs="Arial"/>
          <w:sz w:val="19"/>
          <w:szCs w:val="19"/>
        </w:rPr>
        <w:t xml:space="preserve">kam jdeš </w:t>
      </w:r>
      <w:r w:rsidRPr="00732798">
        <w:rPr>
          <w:rFonts w:ascii="Arial" w:hAnsi="Arial" w:cs="Arial"/>
          <w:sz w:val="19"/>
          <w:szCs w:val="19"/>
        </w:rPr>
        <w:t>i na WC, neodcházej nikdy sám, nebo s cizími lidmi</w:t>
      </w:r>
    </w:p>
    <w:p w14:paraId="7D7864D0" w14:textId="20DA65B6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když se ztratíš – zůstaň na místě a nahlas volej, vedoucí tě budou hledat a vrátí se pro Tebe, jsou-li okolo Tebe lidé, požádej, aby zavolali do policii (158, 156)</w:t>
      </w:r>
    </w:p>
    <w:p w14:paraId="0EC07581" w14:textId="3326F9AE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venku po chodníku choď ve dvojici nestrkej se s dětmi, </w:t>
      </w:r>
      <w:r w:rsidR="00EE5C65">
        <w:rPr>
          <w:rFonts w:ascii="Arial" w:hAnsi="Arial" w:cs="Arial"/>
          <w:sz w:val="19"/>
          <w:szCs w:val="19"/>
        </w:rPr>
        <w:t xml:space="preserve">hrozí nebezpečí pádu do vozovky pod jedoucí </w:t>
      </w:r>
      <w:r w:rsidRPr="00732798">
        <w:rPr>
          <w:rFonts w:ascii="Arial" w:hAnsi="Arial" w:cs="Arial"/>
          <w:sz w:val="19"/>
          <w:szCs w:val="19"/>
        </w:rPr>
        <w:t>auto</w:t>
      </w:r>
    </w:p>
    <w:p w14:paraId="086885BF" w14:textId="7697A204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při přecházení čekej na celý útvar a </w:t>
      </w:r>
      <w:r w:rsidR="00EE5C65">
        <w:rPr>
          <w:rFonts w:ascii="Arial" w:hAnsi="Arial" w:cs="Arial"/>
          <w:sz w:val="19"/>
          <w:szCs w:val="19"/>
        </w:rPr>
        <w:t xml:space="preserve">pokyn </w:t>
      </w:r>
      <w:r w:rsidRPr="00732798">
        <w:rPr>
          <w:rFonts w:ascii="Arial" w:hAnsi="Arial" w:cs="Arial"/>
          <w:sz w:val="19"/>
          <w:szCs w:val="19"/>
        </w:rPr>
        <w:t xml:space="preserve">vedoucího, rozhlédni </w:t>
      </w:r>
      <w:r w:rsidR="00EE5C65">
        <w:rPr>
          <w:rFonts w:ascii="Arial" w:hAnsi="Arial" w:cs="Arial"/>
          <w:sz w:val="19"/>
          <w:szCs w:val="19"/>
        </w:rPr>
        <w:t xml:space="preserve">se </w:t>
      </w:r>
      <w:r w:rsidRPr="00732798">
        <w:rPr>
          <w:rFonts w:ascii="Arial" w:hAnsi="Arial" w:cs="Arial"/>
          <w:sz w:val="19"/>
          <w:szCs w:val="19"/>
        </w:rPr>
        <w:t xml:space="preserve">vlevo, vpravo, znovu vlevo, pokud nic nejede </w:t>
      </w:r>
      <w:r w:rsidR="00560211">
        <w:rPr>
          <w:rFonts w:ascii="Arial" w:hAnsi="Arial" w:cs="Arial"/>
          <w:sz w:val="19"/>
          <w:szCs w:val="19"/>
        </w:rPr>
        <w:t>–</w:t>
      </w:r>
      <w:r w:rsidRPr="00732798">
        <w:rPr>
          <w:rFonts w:ascii="Arial" w:hAnsi="Arial" w:cs="Arial"/>
          <w:sz w:val="19"/>
          <w:szCs w:val="19"/>
        </w:rPr>
        <w:t xml:space="preserve"> </w:t>
      </w:r>
      <w:r w:rsidR="00560211">
        <w:rPr>
          <w:rFonts w:ascii="Arial" w:hAnsi="Arial" w:cs="Arial"/>
          <w:sz w:val="19"/>
          <w:szCs w:val="19"/>
        </w:rPr>
        <w:t xml:space="preserve">rychle </w:t>
      </w:r>
      <w:r w:rsidRPr="00732798">
        <w:rPr>
          <w:rFonts w:ascii="Arial" w:hAnsi="Arial" w:cs="Arial"/>
          <w:sz w:val="19"/>
          <w:szCs w:val="19"/>
        </w:rPr>
        <w:t>přejdi</w:t>
      </w:r>
    </w:p>
    <w:p w14:paraId="2CDFA67D" w14:textId="3402B258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po silnici choď ve skupině vpravo, reflexně označen, pokud možno až za krajnic</w:t>
      </w:r>
      <w:r w:rsidR="00EE5C65">
        <w:rPr>
          <w:rFonts w:ascii="Arial" w:hAnsi="Arial" w:cs="Arial"/>
          <w:sz w:val="19"/>
          <w:szCs w:val="19"/>
        </w:rPr>
        <w:t>í, nebo</w:t>
      </w:r>
      <w:r w:rsidRPr="00732798">
        <w:rPr>
          <w:rFonts w:ascii="Arial" w:hAnsi="Arial" w:cs="Arial"/>
          <w:sz w:val="19"/>
          <w:szCs w:val="19"/>
        </w:rPr>
        <w:t xml:space="preserve"> po trávě </w:t>
      </w:r>
    </w:p>
    <w:p w14:paraId="1B02C26F" w14:textId="3304DD56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na vlak, autobus, tramvaj čekej v bezpečné vzdálenosti, nastupuj a vystupuj, až vůz úplně zastaví</w:t>
      </w:r>
      <w:r w:rsidR="00560211">
        <w:rPr>
          <w:rFonts w:ascii="Arial" w:hAnsi="Arial" w:cs="Arial"/>
          <w:sz w:val="19"/>
          <w:szCs w:val="19"/>
        </w:rPr>
        <w:t xml:space="preserve">, </w:t>
      </w:r>
      <w:r w:rsidR="00924E5D">
        <w:rPr>
          <w:rFonts w:ascii="Arial" w:hAnsi="Arial" w:cs="Arial"/>
          <w:sz w:val="19"/>
          <w:szCs w:val="19"/>
        </w:rPr>
        <w:t xml:space="preserve">až </w:t>
      </w:r>
      <w:r w:rsidRPr="00732798">
        <w:rPr>
          <w:rFonts w:ascii="Arial" w:hAnsi="Arial" w:cs="Arial"/>
          <w:sz w:val="19"/>
          <w:szCs w:val="19"/>
        </w:rPr>
        <w:t xml:space="preserve">na pokyn vedoucího </w:t>
      </w:r>
    </w:p>
    <w:p w14:paraId="53E9D891" w14:textId="39CED181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v dopravních prostředcích, na hřišti, sportovišti </w:t>
      </w:r>
      <w:r w:rsidR="00924E5D">
        <w:rPr>
          <w:rFonts w:ascii="Arial" w:hAnsi="Arial" w:cs="Arial"/>
          <w:sz w:val="19"/>
          <w:szCs w:val="19"/>
        </w:rPr>
        <w:t xml:space="preserve">v prostorách tábora i mimo něj dej </w:t>
      </w:r>
      <w:r w:rsidRPr="00732798">
        <w:rPr>
          <w:rFonts w:ascii="Arial" w:hAnsi="Arial" w:cs="Arial"/>
          <w:sz w:val="19"/>
          <w:szCs w:val="19"/>
        </w:rPr>
        <w:t xml:space="preserve">pozor na ostré předměty, injekční stříkačky, jehly  </w:t>
      </w:r>
    </w:p>
    <w:p w14:paraId="4D260E03" w14:textId="77777777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chraň přírodu – neubližuj zvířatům, nelámej větve, v rezervaci netrhej rostliny  </w:t>
      </w:r>
    </w:p>
    <w:p w14:paraId="47F4730A" w14:textId="7A822003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oblékej se přiměřeně počasí – bude-li Ti horko, hrozí úžeh, bude-li Ti zima, nachladíš se, v</w:t>
      </w:r>
      <w:r w:rsidR="00924E5D">
        <w:rPr>
          <w:rFonts w:ascii="Arial" w:hAnsi="Arial" w:cs="Arial"/>
          <w:sz w:val="19"/>
          <w:szCs w:val="19"/>
        </w:rPr>
        <w:t> </w:t>
      </w:r>
      <w:r w:rsidRPr="00732798">
        <w:rPr>
          <w:rFonts w:ascii="Arial" w:hAnsi="Arial" w:cs="Arial"/>
          <w:sz w:val="19"/>
          <w:szCs w:val="19"/>
        </w:rPr>
        <w:t>bat</w:t>
      </w:r>
      <w:r w:rsidR="00924E5D">
        <w:rPr>
          <w:rFonts w:ascii="Arial" w:hAnsi="Arial" w:cs="Arial"/>
          <w:sz w:val="19"/>
          <w:szCs w:val="19"/>
        </w:rPr>
        <w:t xml:space="preserve">ohu nos </w:t>
      </w:r>
      <w:r w:rsidRPr="00732798">
        <w:rPr>
          <w:rFonts w:ascii="Arial" w:hAnsi="Arial" w:cs="Arial"/>
          <w:sz w:val="19"/>
          <w:szCs w:val="19"/>
        </w:rPr>
        <w:t xml:space="preserve">vždy pláštěnku </w:t>
      </w:r>
      <w:r w:rsidR="00924E5D">
        <w:rPr>
          <w:rFonts w:ascii="Arial" w:hAnsi="Arial" w:cs="Arial"/>
          <w:sz w:val="19"/>
          <w:szCs w:val="19"/>
        </w:rPr>
        <w:t>a pití</w:t>
      </w:r>
    </w:p>
    <w:p w14:paraId="07EE1A55" w14:textId="77777777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chraň se před prudkým sluníčkem – nos kšiltovku na hlavě</w:t>
      </w:r>
    </w:p>
    <w:p w14:paraId="5474DE3C" w14:textId="7AA677F4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do přírody </w:t>
      </w:r>
      <w:r w:rsidR="00924E5D">
        <w:rPr>
          <w:rFonts w:ascii="Arial" w:hAnsi="Arial" w:cs="Arial"/>
          <w:sz w:val="19"/>
          <w:szCs w:val="19"/>
        </w:rPr>
        <w:t xml:space="preserve">můžeš </w:t>
      </w:r>
      <w:r w:rsidRPr="00732798">
        <w:rPr>
          <w:rFonts w:ascii="Arial" w:hAnsi="Arial" w:cs="Arial"/>
          <w:sz w:val="19"/>
          <w:szCs w:val="19"/>
        </w:rPr>
        <w:t>nastřík</w:t>
      </w:r>
      <w:r w:rsidR="00924E5D">
        <w:rPr>
          <w:rFonts w:ascii="Arial" w:hAnsi="Arial" w:cs="Arial"/>
          <w:sz w:val="19"/>
          <w:szCs w:val="19"/>
        </w:rPr>
        <w:t xml:space="preserve">at nohy repelentem </w:t>
      </w:r>
      <w:r w:rsidRPr="00732798">
        <w:rPr>
          <w:rFonts w:ascii="Arial" w:hAnsi="Arial" w:cs="Arial"/>
          <w:sz w:val="19"/>
          <w:szCs w:val="19"/>
        </w:rPr>
        <w:t xml:space="preserve">proti klíšťatům – vždy venku, </w:t>
      </w:r>
      <w:r w:rsidR="00924E5D">
        <w:rPr>
          <w:rFonts w:ascii="Arial" w:hAnsi="Arial" w:cs="Arial"/>
          <w:sz w:val="19"/>
          <w:szCs w:val="19"/>
        </w:rPr>
        <w:t xml:space="preserve">ne </w:t>
      </w:r>
      <w:r w:rsidRPr="00732798">
        <w:rPr>
          <w:rFonts w:ascii="Arial" w:hAnsi="Arial" w:cs="Arial"/>
          <w:sz w:val="19"/>
          <w:szCs w:val="19"/>
        </w:rPr>
        <w:t>v</w:t>
      </w:r>
      <w:r w:rsidR="00924E5D">
        <w:rPr>
          <w:rFonts w:ascii="Arial" w:hAnsi="Arial" w:cs="Arial"/>
          <w:sz w:val="19"/>
          <w:szCs w:val="19"/>
        </w:rPr>
        <w:t xml:space="preserve"> budově, </w:t>
      </w:r>
      <w:r w:rsidRPr="00732798">
        <w:rPr>
          <w:rFonts w:ascii="Arial" w:hAnsi="Arial" w:cs="Arial"/>
          <w:sz w:val="19"/>
          <w:szCs w:val="19"/>
        </w:rPr>
        <w:t>ne na obličej nebo oči</w:t>
      </w:r>
    </w:p>
    <w:p w14:paraId="227E75D8" w14:textId="5A654652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přisáté klíště </w:t>
      </w:r>
      <w:r w:rsidR="00924E5D">
        <w:rPr>
          <w:rFonts w:ascii="Arial" w:hAnsi="Arial" w:cs="Arial"/>
          <w:sz w:val="19"/>
          <w:szCs w:val="19"/>
        </w:rPr>
        <w:t>i bodnutí hmyzem na</w:t>
      </w:r>
      <w:r w:rsidRPr="00732798">
        <w:rPr>
          <w:rFonts w:ascii="Arial" w:hAnsi="Arial" w:cs="Arial"/>
          <w:sz w:val="19"/>
          <w:szCs w:val="19"/>
        </w:rPr>
        <w:t>hlas zdravotnici</w:t>
      </w:r>
      <w:r w:rsidR="00924E5D">
        <w:rPr>
          <w:rFonts w:ascii="Arial" w:hAnsi="Arial" w:cs="Arial"/>
          <w:sz w:val="19"/>
          <w:szCs w:val="19"/>
        </w:rPr>
        <w:t xml:space="preserve"> k ošetření, </w:t>
      </w:r>
      <w:r w:rsidRPr="00732798">
        <w:rPr>
          <w:rFonts w:ascii="Arial" w:hAnsi="Arial" w:cs="Arial"/>
          <w:sz w:val="19"/>
          <w:szCs w:val="19"/>
        </w:rPr>
        <w:t xml:space="preserve">chlaď místo studenou vodou, aby neoteklo  </w:t>
      </w:r>
    </w:p>
    <w:p w14:paraId="687BB556" w14:textId="51D9F243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lastRenderedPageBreak/>
        <w:t xml:space="preserve">zvířata Tě mohou pokousat, nehlaď je, divoká krotká zvířata mohou mít vzteklinu, ke koni choď </w:t>
      </w:r>
      <w:r w:rsidR="00924E5D">
        <w:rPr>
          <w:rFonts w:ascii="Arial" w:hAnsi="Arial" w:cs="Arial"/>
          <w:sz w:val="19"/>
          <w:szCs w:val="19"/>
        </w:rPr>
        <w:t xml:space="preserve">jen zepředu, vzadu </w:t>
      </w:r>
      <w:r w:rsidRPr="00732798">
        <w:rPr>
          <w:rFonts w:ascii="Arial" w:hAnsi="Arial" w:cs="Arial"/>
          <w:sz w:val="19"/>
          <w:szCs w:val="19"/>
        </w:rPr>
        <w:t xml:space="preserve">kope! </w:t>
      </w:r>
    </w:p>
    <w:p w14:paraId="6CE88439" w14:textId="0787C231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nešermuj klack</w:t>
      </w:r>
      <w:r w:rsidR="00560211">
        <w:rPr>
          <w:rFonts w:ascii="Arial" w:hAnsi="Arial" w:cs="Arial"/>
          <w:sz w:val="19"/>
          <w:szCs w:val="19"/>
        </w:rPr>
        <w:t>y</w:t>
      </w:r>
      <w:r w:rsidRPr="00732798">
        <w:rPr>
          <w:rFonts w:ascii="Arial" w:hAnsi="Arial" w:cs="Arial"/>
          <w:sz w:val="19"/>
          <w:szCs w:val="19"/>
        </w:rPr>
        <w:t>, nožem, hrozí</w:t>
      </w:r>
      <w:r w:rsidR="00924E5D">
        <w:rPr>
          <w:rFonts w:ascii="Arial" w:hAnsi="Arial" w:cs="Arial"/>
          <w:sz w:val="19"/>
          <w:szCs w:val="19"/>
        </w:rPr>
        <w:t xml:space="preserve"> úraz tobě i ostatním</w:t>
      </w:r>
    </w:p>
    <w:p w14:paraId="2F2572B3" w14:textId="0909A8C8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odhrnuješ-li větve stromů, pus</w:t>
      </w:r>
      <w:r w:rsidR="00560211">
        <w:rPr>
          <w:rFonts w:ascii="Arial" w:hAnsi="Arial" w:cs="Arial"/>
          <w:sz w:val="19"/>
          <w:szCs w:val="19"/>
        </w:rPr>
        <w:t>ť je jen když za</w:t>
      </w:r>
      <w:r w:rsidRPr="00732798">
        <w:rPr>
          <w:rFonts w:ascii="Arial" w:hAnsi="Arial" w:cs="Arial"/>
          <w:sz w:val="19"/>
          <w:szCs w:val="19"/>
        </w:rPr>
        <w:t xml:space="preserve"> Tebou nikdo nejde,</w:t>
      </w:r>
      <w:r w:rsidR="00924E5D">
        <w:rPr>
          <w:rFonts w:ascii="Arial" w:hAnsi="Arial" w:cs="Arial"/>
          <w:sz w:val="19"/>
          <w:szCs w:val="19"/>
        </w:rPr>
        <w:t xml:space="preserve"> </w:t>
      </w:r>
      <w:r w:rsidRPr="00732798">
        <w:rPr>
          <w:rFonts w:ascii="Arial" w:hAnsi="Arial" w:cs="Arial"/>
          <w:sz w:val="19"/>
          <w:szCs w:val="19"/>
        </w:rPr>
        <w:t>napružené větve</w:t>
      </w:r>
      <w:r w:rsidR="00560211">
        <w:rPr>
          <w:rFonts w:ascii="Arial" w:hAnsi="Arial" w:cs="Arial"/>
          <w:sz w:val="19"/>
          <w:szCs w:val="19"/>
        </w:rPr>
        <w:t xml:space="preserve"> </w:t>
      </w:r>
      <w:r w:rsidR="00924E5D">
        <w:rPr>
          <w:rFonts w:ascii="Arial" w:hAnsi="Arial" w:cs="Arial"/>
          <w:sz w:val="19"/>
          <w:szCs w:val="19"/>
        </w:rPr>
        <w:t xml:space="preserve">mohou </w:t>
      </w:r>
      <w:r w:rsidR="00560211">
        <w:rPr>
          <w:rFonts w:ascii="Arial" w:hAnsi="Arial" w:cs="Arial"/>
          <w:sz w:val="19"/>
          <w:szCs w:val="19"/>
        </w:rPr>
        <w:t>zasáhnou kamaráda</w:t>
      </w:r>
    </w:p>
    <w:p w14:paraId="4AADF765" w14:textId="61B036DC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neházej kameny ani šišky</w:t>
      </w:r>
      <w:r w:rsidR="00560211">
        <w:rPr>
          <w:rFonts w:ascii="Arial" w:hAnsi="Arial" w:cs="Arial"/>
          <w:sz w:val="19"/>
          <w:szCs w:val="19"/>
        </w:rPr>
        <w:t xml:space="preserve"> m</w:t>
      </w:r>
      <w:r w:rsidR="00924E5D">
        <w:rPr>
          <w:rFonts w:ascii="Arial" w:hAnsi="Arial" w:cs="Arial"/>
          <w:sz w:val="19"/>
          <w:szCs w:val="19"/>
        </w:rPr>
        <w:t xml:space="preserve">ůžeš </w:t>
      </w:r>
      <w:r w:rsidR="00560211">
        <w:rPr>
          <w:rFonts w:ascii="Arial" w:hAnsi="Arial" w:cs="Arial"/>
          <w:sz w:val="19"/>
          <w:szCs w:val="19"/>
        </w:rPr>
        <w:t>zranit</w:t>
      </w:r>
      <w:r w:rsidRPr="00732798">
        <w:rPr>
          <w:rFonts w:ascii="Arial" w:hAnsi="Arial" w:cs="Arial"/>
          <w:sz w:val="19"/>
          <w:szCs w:val="19"/>
        </w:rPr>
        <w:t xml:space="preserve"> </w:t>
      </w:r>
      <w:r w:rsidR="00924E5D">
        <w:rPr>
          <w:rFonts w:ascii="Arial" w:hAnsi="Arial" w:cs="Arial"/>
          <w:sz w:val="19"/>
          <w:szCs w:val="19"/>
        </w:rPr>
        <w:t>kamaráda, nebo něco rozbít</w:t>
      </w:r>
    </w:p>
    <w:p w14:paraId="0EF8CAA4" w14:textId="73D3CA0B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při pohybu </w:t>
      </w:r>
      <w:r w:rsidR="00924E5D">
        <w:rPr>
          <w:rFonts w:ascii="Arial" w:hAnsi="Arial" w:cs="Arial"/>
          <w:sz w:val="19"/>
          <w:szCs w:val="19"/>
        </w:rPr>
        <w:t xml:space="preserve">v terénu </w:t>
      </w:r>
      <w:r w:rsidRPr="00732798">
        <w:rPr>
          <w:rFonts w:ascii="Arial" w:hAnsi="Arial" w:cs="Arial"/>
          <w:sz w:val="19"/>
          <w:szCs w:val="19"/>
        </w:rPr>
        <w:t>se soustřeď na cestu, zpevni tělo,</w:t>
      </w:r>
      <w:r w:rsidR="00560211">
        <w:rPr>
          <w:rFonts w:ascii="Arial" w:hAnsi="Arial" w:cs="Arial"/>
          <w:sz w:val="19"/>
          <w:szCs w:val="19"/>
        </w:rPr>
        <w:t xml:space="preserve"> kotníky,</w:t>
      </w:r>
      <w:r w:rsidRPr="00732798">
        <w:rPr>
          <w:rFonts w:ascii="Arial" w:hAnsi="Arial" w:cs="Arial"/>
          <w:sz w:val="19"/>
          <w:szCs w:val="19"/>
        </w:rPr>
        <w:t xml:space="preserve"> opatrně došlapuj, zvedej přiměřeně nohy</w:t>
      </w:r>
      <w:r w:rsidR="00924E5D">
        <w:rPr>
          <w:rFonts w:ascii="Arial" w:hAnsi="Arial" w:cs="Arial"/>
          <w:sz w:val="19"/>
          <w:szCs w:val="19"/>
        </w:rPr>
        <w:t xml:space="preserve">, abys nezakopl o </w:t>
      </w:r>
      <w:r w:rsidRPr="00732798">
        <w:rPr>
          <w:rFonts w:ascii="Arial" w:hAnsi="Arial" w:cs="Arial"/>
          <w:sz w:val="19"/>
          <w:szCs w:val="19"/>
        </w:rPr>
        <w:t>kameny, klacky, kořeny, travnaté drny, dolíky, schody, při běhání se rozhlížej, aby</w:t>
      </w:r>
      <w:r w:rsidR="00924E5D">
        <w:rPr>
          <w:rFonts w:ascii="Arial" w:hAnsi="Arial" w:cs="Arial"/>
          <w:sz w:val="19"/>
          <w:szCs w:val="19"/>
        </w:rPr>
        <w:t xml:space="preserve"> ses </w:t>
      </w:r>
      <w:r w:rsidRPr="00732798">
        <w:rPr>
          <w:rFonts w:ascii="Arial" w:hAnsi="Arial" w:cs="Arial"/>
          <w:sz w:val="19"/>
          <w:szCs w:val="19"/>
        </w:rPr>
        <w:t>vyhnul srážce s</w:t>
      </w:r>
      <w:r w:rsidR="00924E5D">
        <w:rPr>
          <w:rFonts w:ascii="Arial" w:hAnsi="Arial" w:cs="Arial"/>
          <w:sz w:val="19"/>
          <w:szCs w:val="19"/>
        </w:rPr>
        <w:t> </w:t>
      </w:r>
      <w:r w:rsidRPr="00732798">
        <w:rPr>
          <w:rFonts w:ascii="Arial" w:hAnsi="Arial" w:cs="Arial"/>
          <w:sz w:val="19"/>
          <w:szCs w:val="19"/>
        </w:rPr>
        <w:t>kamarád</w:t>
      </w:r>
      <w:r w:rsidR="00924E5D">
        <w:rPr>
          <w:rFonts w:ascii="Arial" w:hAnsi="Arial" w:cs="Arial"/>
          <w:sz w:val="19"/>
          <w:szCs w:val="19"/>
        </w:rPr>
        <w:t>em nebo s překážkou</w:t>
      </w:r>
    </w:p>
    <w:p w14:paraId="7982AD19" w14:textId="525D2CFD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neloz na klády, roury, cihly a nevěs se na</w:t>
      </w:r>
      <w:r w:rsidR="00A41F54">
        <w:rPr>
          <w:rFonts w:ascii="Arial" w:hAnsi="Arial" w:cs="Arial"/>
          <w:sz w:val="19"/>
          <w:szCs w:val="19"/>
        </w:rPr>
        <w:t xml:space="preserve"> fotbalové </w:t>
      </w:r>
      <w:r w:rsidRPr="00732798">
        <w:rPr>
          <w:rFonts w:ascii="Arial" w:hAnsi="Arial" w:cs="Arial"/>
          <w:sz w:val="19"/>
          <w:szCs w:val="19"/>
        </w:rPr>
        <w:t>branky a jiné konstrukce – mohou Tě zavalit a velmi zranit</w:t>
      </w:r>
    </w:p>
    <w:p w14:paraId="253788C7" w14:textId="4A061CA1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nenakláněj se ze zábradlí, z lodí, nad řekou</w:t>
      </w:r>
      <w:r w:rsidR="00254302">
        <w:rPr>
          <w:rFonts w:ascii="Arial" w:hAnsi="Arial" w:cs="Arial"/>
          <w:sz w:val="19"/>
          <w:szCs w:val="19"/>
        </w:rPr>
        <w:t xml:space="preserve">, </w:t>
      </w:r>
      <w:r w:rsidRPr="00732798">
        <w:rPr>
          <w:rFonts w:ascii="Arial" w:hAnsi="Arial" w:cs="Arial"/>
          <w:sz w:val="19"/>
          <w:szCs w:val="19"/>
        </w:rPr>
        <w:t xml:space="preserve">vodopády, propasti, </w:t>
      </w:r>
      <w:r w:rsidR="00A41F54">
        <w:rPr>
          <w:rFonts w:ascii="Arial" w:hAnsi="Arial" w:cs="Arial"/>
          <w:sz w:val="19"/>
          <w:szCs w:val="19"/>
        </w:rPr>
        <w:t xml:space="preserve">v </w:t>
      </w:r>
      <w:r w:rsidRPr="00732798">
        <w:rPr>
          <w:rFonts w:ascii="Arial" w:hAnsi="Arial" w:cs="Arial"/>
          <w:sz w:val="19"/>
          <w:szCs w:val="19"/>
        </w:rPr>
        <w:t>jeskyni, hrozí pád</w:t>
      </w:r>
    </w:p>
    <w:p w14:paraId="5E86F4F6" w14:textId="77777777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mokré kameny, klády, můstky kloužou – našlapuj opatrně  </w:t>
      </w:r>
    </w:p>
    <w:p w14:paraId="7A7063D2" w14:textId="77777777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pokud zakopneš, snaž se zpomalit pád zpevněnými dlaněmi, chraň si hlavu a oči, kolena…</w:t>
      </w:r>
    </w:p>
    <w:p w14:paraId="44B2630E" w14:textId="77777777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k vodě, jezírku a rybníčkům, potoku můžeš chodit a koupat se pouze pod dohledem vedoucího – hrozí uklouznutí a utonutí</w:t>
      </w:r>
    </w:p>
    <w:p w14:paraId="0A8EDBFE" w14:textId="77777777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při výstupu do prudkého kopce jdi určenou trasou s rozvahou a přidržuj se rukama (batoh vždy nos na zádech  </w:t>
      </w:r>
    </w:p>
    <w:p w14:paraId="259A52D3" w14:textId="77777777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při bouřce venku zůstaň ležet na volné ploše, ne pod stromem, do nejvyššího bodu a stromů může udeřit blesk</w:t>
      </w:r>
    </w:p>
    <w:p w14:paraId="2C68414B" w14:textId="1AA61D12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ohniště ohranič kameny proti rozšíření, dodržuj dostatečnou vzdálenost, oheň vždy před odchodem uhas </w:t>
      </w:r>
      <w:r w:rsidR="00A41F54">
        <w:rPr>
          <w:rFonts w:ascii="Arial" w:hAnsi="Arial" w:cs="Arial"/>
          <w:sz w:val="19"/>
          <w:szCs w:val="19"/>
        </w:rPr>
        <w:t>dle pokynů vedoucího</w:t>
      </w:r>
    </w:p>
    <w:p w14:paraId="369DAF84" w14:textId="3038E8C2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každý den </w:t>
      </w:r>
      <w:r w:rsidR="00A41F54">
        <w:rPr>
          <w:rFonts w:ascii="Arial" w:hAnsi="Arial" w:cs="Arial"/>
          <w:sz w:val="19"/>
          <w:szCs w:val="19"/>
        </w:rPr>
        <w:t xml:space="preserve">nos </w:t>
      </w:r>
      <w:r w:rsidRPr="00732798">
        <w:rPr>
          <w:rFonts w:ascii="Arial" w:hAnsi="Arial" w:cs="Arial"/>
          <w:sz w:val="19"/>
          <w:szCs w:val="19"/>
        </w:rPr>
        <w:t>podepsanou láhev 1-1,5l pití (v horku neslazené vody), nepij neznámé tekutiny, mohou to být chemikálie a jedy</w:t>
      </w:r>
    </w:p>
    <w:p w14:paraId="5A63298D" w14:textId="77777777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staré jídlo z batohu vyhoď, nejez léky, houby, jedovaté vraní oka (modrá bobule jako borůvka)</w:t>
      </w:r>
    </w:p>
    <w:p w14:paraId="293DF4D2" w14:textId="5F0E72A7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šetři majetek tábora, </w:t>
      </w:r>
      <w:r w:rsidR="00A41F54">
        <w:rPr>
          <w:rFonts w:ascii="Arial" w:hAnsi="Arial" w:cs="Arial"/>
          <w:sz w:val="19"/>
          <w:szCs w:val="19"/>
        </w:rPr>
        <w:t>na začátku tábora zkontroluj prostory a nahlas vedoucímu všechny poškozené věci, pokud něco rozbiješ v průběhu tábora, musíš věc uhradit</w:t>
      </w:r>
    </w:p>
    <w:p w14:paraId="48E5D3A9" w14:textId="0A783E6C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udržuj pořádek, odpadky odhazuj do koše, neházej nic z okna, můžeš někoho zranit a budeš muset</w:t>
      </w:r>
      <w:r w:rsidR="00A41F54">
        <w:rPr>
          <w:rFonts w:ascii="Arial" w:hAnsi="Arial" w:cs="Arial"/>
          <w:sz w:val="19"/>
          <w:szCs w:val="19"/>
        </w:rPr>
        <w:t xml:space="preserve"> vysbírat</w:t>
      </w:r>
    </w:p>
    <w:p w14:paraId="33F5DD27" w14:textId="77777777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nebezpečí úrazu elektrickým proudem – nedotýkej se elektrických zásuvek, šňůr od spotřebičů a elektrických rozvaděčů </w:t>
      </w:r>
    </w:p>
    <w:p w14:paraId="7A31E413" w14:textId="77777777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při požáru uteč z budovy, pokud Tě to neohrozí, pomoz ven ostatním, volej: hoří </w:t>
      </w:r>
    </w:p>
    <w:p w14:paraId="6707B4F8" w14:textId="21F9AD3E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před odchodem ven z budovy zavři dveře a okna – průvan může rozbít skla</w:t>
      </w:r>
      <w:r w:rsidR="00A41F54">
        <w:rPr>
          <w:rFonts w:ascii="Arial" w:hAnsi="Arial" w:cs="Arial"/>
          <w:sz w:val="19"/>
          <w:szCs w:val="19"/>
        </w:rPr>
        <w:t xml:space="preserve">, hrozí pořezání a zatečení do místnosti </w:t>
      </w:r>
      <w:r w:rsidRPr="00732798">
        <w:rPr>
          <w:rFonts w:ascii="Arial" w:hAnsi="Arial" w:cs="Arial"/>
          <w:sz w:val="19"/>
          <w:szCs w:val="19"/>
        </w:rPr>
        <w:t xml:space="preserve"> </w:t>
      </w:r>
    </w:p>
    <w:p w14:paraId="2DB688E7" w14:textId="5606EEA8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okna a dveře zavírej pomalu a za kliku – přibouchnutím je můžeš rozbít, přivřít si prsty</w:t>
      </w:r>
      <w:r w:rsidR="00A41F54">
        <w:rPr>
          <w:rFonts w:ascii="Arial" w:hAnsi="Arial" w:cs="Arial"/>
          <w:sz w:val="19"/>
          <w:szCs w:val="19"/>
        </w:rPr>
        <w:t xml:space="preserve"> či jiné části těla</w:t>
      </w:r>
      <w:r w:rsidRPr="00732798">
        <w:rPr>
          <w:rFonts w:ascii="Arial" w:hAnsi="Arial" w:cs="Arial"/>
          <w:sz w:val="19"/>
          <w:szCs w:val="19"/>
        </w:rPr>
        <w:t>…</w:t>
      </w:r>
    </w:p>
    <w:p w14:paraId="4EAED498" w14:textId="016077AF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na schodech choď vpravo a drž se zábradlí, dávej pozor na ostré rohy a hrany stolů, skleněné výplně oken a dveří, </w:t>
      </w:r>
      <w:r w:rsidR="00A41F54">
        <w:rPr>
          <w:rFonts w:ascii="Arial" w:hAnsi="Arial" w:cs="Arial"/>
          <w:sz w:val="19"/>
          <w:szCs w:val="19"/>
        </w:rPr>
        <w:t xml:space="preserve">pozor na kluzké </w:t>
      </w:r>
      <w:r w:rsidRPr="00732798">
        <w:rPr>
          <w:rFonts w:ascii="Arial" w:hAnsi="Arial" w:cs="Arial"/>
          <w:sz w:val="19"/>
          <w:szCs w:val="19"/>
        </w:rPr>
        <w:t>mokré podlahy</w:t>
      </w:r>
    </w:p>
    <w:p w14:paraId="241E9A6C" w14:textId="491AEE43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nevykláněj se z oken, balkonů, teras, nestoupej na parapety, okna otevírá a zavírá vedoucí</w:t>
      </w:r>
    </w:p>
    <w:p w14:paraId="33205C84" w14:textId="77777777" w:rsidR="00A41F54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dodržuj hygienu – umývej si ruce mýdlem před každým jídlem a po použití WC</w:t>
      </w:r>
    </w:p>
    <w:p w14:paraId="19D9BD87" w14:textId="30AB9020" w:rsidR="002E593F" w:rsidRDefault="00A41F54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vodou </w:t>
      </w:r>
      <w:r w:rsidR="00732798" w:rsidRPr="00732798">
        <w:rPr>
          <w:rFonts w:ascii="Arial" w:hAnsi="Arial" w:cs="Arial"/>
          <w:sz w:val="19"/>
          <w:szCs w:val="19"/>
        </w:rPr>
        <w:t>neplýtvej</w:t>
      </w:r>
      <w:r w:rsidR="00254302">
        <w:rPr>
          <w:rFonts w:ascii="Arial" w:hAnsi="Arial" w:cs="Arial"/>
          <w:sz w:val="19"/>
          <w:szCs w:val="19"/>
        </w:rPr>
        <w:t xml:space="preserve">, </w:t>
      </w:r>
      <w:r w:rsidR="00732798" w:rsidRPr="00732798">
        <w:rPr>
          <w:rFonts w:ascii="Arial" w:hAnsi="Arial" w:cs="Arial"/>
          <w:sz w:val="19"/>
          <w:szCs w:val="19"/>
        </w:rPr>
        <w:t xml:space="preserve">namoč </w:t>
      </w:r>
      <w:r>
        <w:rPr>
          <w:rFonts w:ascii="Arial" w:hAnsi="Arial" w:cs="Arial"/>
          <w:sz w:val="19"/>
          <w:szCs w:val="19"/>
        </w:rPr>
        <w:t>se,</w:t>
      </w:r>
      <w:r w:rsidR="00732798" w:rsidRPr="00732798">
        <w:rPr>
          <w:rFonts w:ascii="Arial" w:hAnsi="Arial" w:cs="Arial"/>
          <w:sz w:val="19"/>
          <w:szCs w:val="19"/>
        </w:rPr>
        <w:t xml:space="preserve"> zastav vodu, namydli se, pusť vodu</w:t>
      </w:r>
      <w:r>
        <w:rPr>
          <w:rFonts w:ascii="Arial" w:hAnsi="Arial" w:cs="Arial"/>
          <w:sz w:val="19"/>
          <w:szCs w:val="19"/>
        </w:rPr>
        <w:t xml:space="preserve">, </w:t>
      </w:r>
      <w:r w:rsidR="00732798" w:rsidRPr="00732798">
        <w:rPr>
          <w:rFonts w:ascii="Arial" w:hAnsi="Arial" w:cs="Arial"/>
          <w:sz w:val="19"/>
          <w:szCs w:val="19"/>
        </w:rPr>
        <w:t>opláchni mýdlo</w:t>
      </w:r>
      <w:r>
        <w:rPr>
          <w:rFonts w:ascii="Arial" w:hAnsi="Arial" w:cs="Arial"/>
          <w:sz w:val="19"/>
          <w:szCs w:val="19"/>
        </w:rPr>
        <w:t xml:space="preserve"> a </w:t>
      </w:r>
      <w:r w:rsidR="00732798" w:rsidRPr="00732798">
        <w:rPr>
          <w:rFonts w:ascii="Arial" w:hAnsi="Arial" w:cs="Arial"/>
          <w:sz w:val="19"/>
          <w:szCs w:val="19"/>
        </w:rPr>
        <w:t>vodu</w:t>
      </w:r>
      <w:r>
        <w:rPr>
          <w:rFonts w:ascii="Arial" w:hAnsi="Arial" w:cs="Arial"/>
          <w:sz w:val="19"/>
          <w:szCs w:val="19"/>
        </w:rPr>
        <w:t xml:space="preserve"> zastav</w:t>
      </w:r>
    </w:p>
    <w:p w14:paraId="555B502F" w14:textId="3F252BA9" w:rsidR="009536E7" w:rsidRDefault="002E593F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na pobytovém táboře </w:t>
      </w:r>
      <w:r w:rsidR="009536E7">
        <w:rPr>
          <w:rFonts w:ascii="Arial" w:hAnsi="Arial" w:cs="Arial"/>
          <w:sz w:val="19"/>
          <w:szCs w:val="19"/>
        </w:rPr>
        <w:t xml:space="preserve">platí zákaz zamykání na pokojích, zákaz návštěv </w:t>
      </w:r>
      <w:r>
        <w:rPr>
          <w:rFonts w:ascii="Arial" w:hAnsi="Arial" w:cs="Arial"/>
          <w:sz w:val="19"/>
          <w:szCs w:val="19"/>
        </w:rPr>
        <w:t>chlapc</w:t>
      </w:r>
      <w:r w:rsidR="009536E7">
        <w:rPr>
          <w:rFonts w:ascii="Arial" w:hAnsi="Arial" w:cs="Arial"/>
          <w:sz w:val="19"/>
          <w:szCs w:val="19"/>
        </w:rPr>
        <w:t>ů u dívek a naopak</w:t>
      </w:r>
    </w:p>
    <w:p w14:paraId="4516D47C" w14:textId="01C197A5" w:rsidR="00732798" w:rsidRPr="009536E7" w:rsidRDefault="009536E7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9536E7">
        <w:rPr>
          <w:rFonts w:ascii="Arial" w:hAnsi="Arial" w:cs="Arial"/>
          <w:sz w:val="19"/>
          <w:szCs w:val="19"/>
        </w:rPr>
        <w:t>po večerce až do budíčku zákaz běhání po chodbách</w:t>
      </w:r>
      <w:r w:rsidR="00732798" w:rsidRPr="009536E7">
        <w:rPr>
          <w:rFonts w:ascii="Arial" w:hAnsi="Arial" w:cs="Arial"/>
          <w:sz w:val="19"/>
          <w:szCs w:val="19"/>
        </w:rPr>
        <w:t xml:space="preserve"> </w:t>
      </w:r>
    </w:p>
    <w:p w14:paraId="17E27C2E" w14:textId="77777777" w:rsidR="00732798" w:rsidRPr="00732798" w:rsidRDefault="00732798" w:rsidP="00C767D9">
      <w:pPr>
        <w:pStyle w:val="Odstavecseseznamem"/>
        <w:spacing w:line="360" w:lineRule="auto"/>
        <w:ind w:left="360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                                                          </w:t>
      </w:r>
    </w:p>
    <w:p w14:paraId="476AFE84" w14:textId="77777777" w:rsidR="00383E24" w:rsidRDefault="00732798" w:rsidP="00C767D9">
      <w:pPr>
        <w:pStyle w:val="Odstavecseseznamem"/>
        <w:spacing w:line="360" w:lineRule="auto"/>
        <w:ind w:left="360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                   </w:t>
      </w:r>
    </w:p>
    <w:p w14:paraId="2B4900D6" w14:textId="6421DA53" w:rsidR="00994DEF" w:rsidRPr="00732798" w:rsidRDefault="00732798" w:rsidP="00C91DB4">
      <w:pPr>
        <w:pStyle w:val="Odstavecseseznamem"/>
        <w:spacing w:line="360" w:lineRule="auto"/>
        <w:ind w:left="360"/>
        <w:rPr>
          <w:rFonts w:ascii="Arial" w:hAnsi="Arial" w:cs="Arial"/>
        </w:rPr>
      </w:pPr>
      <w:r w:rsidRPr="00732798">
        <w:rPr>
          <w:rFonts w:ascii="Arial" w:hAnsi="Arial" w:cs="Arial"/>
          <w:sz w:val="19"/>
          <w:szCs w:val="19"/>
        </w:rPr>
        <w:t xml:space="preserve">                                         </w:t>
      </w:r>
      <w:r w:rsidRPr="00732798">
        <w:rPr>
          <w:rFonts w:ascii="Arial" w:eastAsia="Segoe UI Symbol" w:hAnsi="Arial" w:cs="Arial"/>
          <w:sz w:val="19"/>
          <w:szCs w:val="19"/>
        </w:rPr>
        <w:t>☺</w:t>
      </w:r>
      <w:r w:rsidRPr="00732798">
        <w:rPr>
          <w:rFonts w:ascii="Arial" w:hAnsi="Arial" w:cs="Arial"/>
          <w:sz w:val="19"/>
          <w:szCs w:val="19"/>
        </w:rPr>
        <w:t xml:space="preserve"> přejeme ti bezpečný tábor a spoustu pěkných zážitků </w:t>
      </w:r>
      <w:r w:rsidR="00C91DB4" w:rsidRPr="00732798">
        <w:rPr>
          <w:rFonts w:ascii="Arial" w:eastAsia="Segoe UI Symbol" w:hAnsi="Arial" w:cs="Arial"/>
          <w:sz w:val="19"/>
          <w:szCs w:val="19"/>
        </w:rPr>
        <w:t>☺</w:t>
      </w:r>
    </w:p>
    <w:sectPr w:rsidR="00994DEF" w:rsidRPr="00732798">
      <w:headerReference w:type="default" r:id="rId7"/>
      <w:footerReference w:type="default" r:id="rId8"/>
      <w:pgSz w:w="11906" w:h="16838"/>
      <w:pgMar w:top="1417" w:right="746" w:bottom="1417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35B1C6" w14:textId="77777777" w:rsidR="007F3CF8" w:rsidRDefault="007F3CF8">
      <w:r>
        <w:separator/>
      </w:r>
    </w:p>
  </w:endnote>
  <w:endnote w:type="continuationSeparator" w:id="0">
    <w:p w14:paraId="3F580AF0" w14:textId="77777777" w:rsidR="007F3CF8" w:rsidRDefault="007F3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261A1" w14:textId="5A4251AE" w:rsidR="0091304B" w:rsidRDefault="0091304B">
    <w:pPr>
      <w:pStyle w:val="Zpat"/>
      <w:jc w:val="center"/>
      <w:rPr>
        <w:rFonts w:ascii="Arial" w:eastAsia="Arial" w:hAnsi="Arial" w:cs="Arial"/>
        <w:color w:val="808080"/>
        <w:sz w:val="20"/>
      </w:rPr>
    </w:pPr>
    <w:r>
      <w:rPr>
        <w:rFonts w:ascii="Arial" w:hAnsi="Arial" w:cs="Arial"/>
        <w:b/>
        <w:color w:val="808080"/>
        <w:sz w:val="20"/>
      </w:rPr>
      <w:t xml:space="preserve">Bc. </w:t>
    </w:r>
    <w:r w:rsidR="00EF52CE">
      <w:rPr>
        <w:rFonts w:ascii="Arial" w:hAnsi="Arial" w:cs="Arial"/>
        <w:b/>
        <w:color w:val="808080"/>
        <w:sz w:val="20"/>
      </w:rPr>
      <w:t>Martina Koudelkova</w:t>
    </w:r>
    <w:r>
      <w:rPr>
        <w:rFonts w:ascii="Arial" w:hAnsi="Arial" w:cs="Arial"/>
        <w:b/>
        <w:color w:val="808080"/>
        <w:sz w:val="20"/>
      </w:rPr>
      <w:t xml:space="preserve">, </w:t>
    </w:r>
    <w:r>
      <w:rPr>
        <w:rFonts w:ascii="Arial" w:hAnsi="Arial" w:cs="Arial"/>
        <w:color w:val="808080"/>
        <w:sz w:val="20"/>
      </w:rPr>
      <w:t xml:space="preserve">Sportcentrum – DDM, </w:t>
    </w:r>
    <w:r w:rsidR="00EF52CE">
      <w:rPr>
        <w:rFonts w:ascii="Arial" w:hAnsi="Arial" w:cs="Arial"/>
        <w:color w:val="808080"/>
        <w:sz w:val="20"/>
      </w:rPr>
      <w:t>Vápenice 9</w:t>
    </w:r>
    <w:r>
      <w:rPr>
        <w:rFonts w:ascii="Arial" w:hAnsi="Arial" w:cs="Arial"/>
        <w:color w:val="808080"/>
        <w:sz w:val="20"/>
      </w:rPr>
      <w:t xml:space="preserve">, 796 </w:t>
    </w:r>
    <w:proofErr w:type="gramStart"/>
    <w:r>
      <w:rPr>
        <w:rFonts w:ascii="Arial" w:hAnsi="Arial" w:cs="Arial"/>
        <w:color w:val="808080"/>
        <w:sz w:val="20"/>
      </w:rPr>
      <w:t>01  PROSTĚJOV</w:t>
    </w:r>
    <w:proofErr w:type="gramEnd"/>
    <w:r>
      <w:rPr>
        <w:rFonts w:ascii="Arial" w:hAnsi="Arial" w:cs="Arial"/>
        <w:color w:val="808080"/>
        <w:sz w:val="20"/>
      </w:rPr>
      <w:t>,</w:t>
    </w:r>
  </w:p>
  <w:p w14:paraId="34EE00F5" w14:textId="77777777" w:rsidR="00EF52CE" w:rsidRDefault="0091304B">
    <w:pPr>
      <w:pStyle w:val="Zpat"/>
      <w:jc w:val="center"/>
      <w:rPr>
        <w:rFonts w:ascii="Arial" w:hAnsi="Arial" w:cs="Arial"/>
        <w:color w:val="808080"/>
        <w:sz w:val="20"/>
      </w:rPr>
    </w:pPr>
    <w:r>
      <w:rPr>
        <w:rFonts w:ascii="Arial" w:eastAsia="Arial" w:hAnsi="Arial" w:cs="Arial"/>
        <w:color w:val="808080"/>
        <w:sz w:val="20"/>
      </w:rPr>
      <w:t xml:space="preserve"> </w:t>
    </w:r>
    <w:r w:rsidR="00D76D06">
      <w:rPr>
        <w:rFonts w:ascii="Arial" w:hAnsi="Arial" w:cs="Arial"/>
        <w:color w:val="808080"/>
        <w:sz w:val="20"/>
      </w:rPr>
      <w:t>T</w:t>
    </w:r>
    <w:r>
      <w:rPr>
        <w:rFonts w:ascii="Arial" w:hAnsi="Arial" w:cs="Arial"/>
        <w:color w:val="808080"/>
        <w:sz w:val="20"/>
      </w:rPr>
      <w:t>elefon</w:t>
    </w:r>
    <w:r w:rsidR="00D76D06">
      <w:rPr>
        <w:rFonts w:ascii="Arial" w:hAnsi="Arial" w:cs="Arial"/>
        <w:color w:val="808080"/>
        <w:sz w:val="20"/>
      </w:rPr>
      <w:t>:</w:t>
    </w:r>
    <w:r>
      <w:rPr>
        <w:rFonts w:ascii="Arial" w:hAnsi="Arial" w:cs="Arial"/>
        <w:color w:val="808080"/>
        <w:sz w:val="20"/>
      </w:rPr>
      <w:t xml:space="preserve"> +420</w:t>
    </w:r>
    <w:r w:rsidR="00EF52CE">
      <w:rPr>
        <w:rFonts w:ascii="Arial" w:hAnsi="Arial" w:cs="Arial"/>
        <w:color w:val="808080"/>
        <w:sz w:val="20"/>
      </w:rPr>
      <w:t> 602 845 113</w:t>
    </w:r>
    <w:r>
      <w:rPr>
        <w:rFonts w:ascii="Arial" w:hAnsi="Arial" w:cs="Arial"/>
        <w:color w:val="808080"/>
        <w:sz w:val="20"/>
      </w:rPr>
      <w:t>, e-mail</w:t>
    </w:r>
    <w:r w:rsidR="00EF52CE">
      <w:rPr>
        <w:rFonts w:ascii="Arial" w:hAnsi="Arial" w:cs="Arial"/>
        <w:color w:val="808080"/>
        <w:sz w:val="20"/>
      </w:rPr>
      <w:t xml:space="preserve">: </w:t>
    </w:r>
  </w:p>
  <w:p w14:paraId="61E85A18" w14:textId="49D2BEC9" w:rsidR="0091304B" w:rsidRDefault="00EF52CE">
    <w:pPr>
      <w:pStyle w:val="Zpat"/>
      <w:jc w:val="center"/>
    </w:pPr>
    <w:r>
      <w:rPr>
        <w:rFonts w:ascii="Arial" w:hAnsi="Arial" w:cs="Arial"/>
        <w:color w:val="808080"/>
        <w:sz w:val="20"/>
      </w:rPr>
      <w:t>martina.koudelkova</w:t>
    </w:r>
    <w:r w:rsidR="0091304B">
      <w:rPr>
        <w:rFonts w:ascii="Arial" w:hAnsi="Arial" w:cs="Arial"/>
        <w:color w:val="808080"/>
        <w:sz w:val="20"/>
      </w:rPr>
      <w:t xml:space="preserve">l@sportcentrumddm.cz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EDB015" w14:textId="77777777" w:rsidR="007F3CF8" w:rsidRDefault="007F3CF8">
      <w:r>
        <w:separator/>
      </w:r>
    </w:p>
  </w:footnote>
  <w:footnote w:type="continuationSeparator" w:id="0">
    <w:p w14:paraId="3866ADA9" w14:textId="77777777" w:rsidR="007F3CF8" w:rsidRDefault="007F3C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64BF4" w14:textId="7199B9E0" w:rsidR="0091304B" w:rsidRDefault="00255C06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</w:rPr>
      <w:drawing>
        <wp:anchor distT="0" distB="0" distL="114935" distR="114935" simplePos="0" relativeHeight="251657728" behindDoc="0" locked="0" layoutInCell="1" allowOverlap="1" wp14:anchorId="2F7D4E53" wp14:editId="75F275AF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1304B">
      <w:rPr>
        <w:rFonts w:ascii="Arial" w:hAnsi="Arial" w:cs="Arial"/>
        <w:color w:val="FF0000"/>
        <w:sz w:val="48"/>
        <w:szCs w:val="48"/>
      </w:rPr>
      <w:tab/>
    </w:r>
    <w:r w:rsidR="0091304B" w:rsidRPr="00711518">
      <w:rPr>
        <w:rFonts w:ascii="Arial" w:hAnsi="Arial" w:cs="Arial"/>
        <w:color w:val="FF0000"/>
        <w:sz w:val="44"/>
        <w:szCs w:val="44"/>
      </w:rPr>
      <w:t>S</w:t>
    </w:r>
    <w:r w:rsidR="0091304B" w:rsidRPr="00711518">
      <w:rPr>
        <w:rFonts w:ascii="Arial" w:hAnsi="Arial" w:cs="Arial"/>
        <w:color w:val="008080"/>
        <w:sz w:val="40"/>
        <w:szCs w:val="40"/>
      </w:rPr>
      <w:t>PORT</w:t>
    </w:r>
    <w:r w:rsidR="0091304B" w:rsidRPr="00711518">
      <w:rPr>
        <w:rFonts w:ascii="Arial" w:hAnsi="Arial" w:cs="Arial"/>
        <w:color w:val="FF0000"/>
        <w:sz w:val="44"/>
        <w:szCs w:val="44"/>
      </w:rPr>
      <w:t>C</w:t>
    </w:r>
    <w:r w:rsidR="0091304B" w:rsidRPr="00711518">
      <w:rPr>
        <w:rFonts w:ascii="Arial" w:hAnsi="Arial" w:cs="Arial"/>
        <w:color w:val="008080"/>
        <w:sz w:val="40"/>
        <w:szCs w:val="40"/>
      </w:rPr>
      <w:t>ENTRUM</w:t>
    </w:r>
    <w:r w:rsidR="00711518" w:rsidRPr="00711518">
      <w:rPr>
        <w:rFonts w:ascii="Arial" w:hAnsi="Arial" w:cs="Arial"/>
        <w:color w:val="008080"/>
        <w:sz w:val="40"/>
        <w:szCs w:val="40"/>
      </w:rPr>
      <w:t xml:space="preserve"> –</w:t>
    </w:r>
    <w:r w:rsidR="0091304B">
      <w:rPr>
        <w:rFonts w:ascii="Arial" w:hAnsi="Arial" w:cs="Arial"/>
        <w:color w:val="008080"/>
        <w:sz w:val="44"/>
      </w:rPr>
      <w:t xml:space="preserve"> </w:t>
    </w:r>
    <w:r w:rsidR="0091304B">
      <w:rPr>
        <w:rFonts w:ascii="Arial" w:hAnsi="Arial" w:cs="Arial"/>
        <w:color w:val="FF0000"/>
        <w:sz w:val="22"/>
        <w:szCs w:val="22"/>
      </w:rPr>
      <w:t>dům dětí a mládeže</w:t>
    </w:r>
    <w:r w:rsidR="0091304B">
      <w:rPr>
        <w:rFonts w:ascii="Arial" w:hAnsi="Arial" w:cs="Arial"/>
        <w:color w:val="FF0000"/>
      </w:rPr>
      <w:t xml:space="preserve"> </w:t>
    </w:r>
    <w:r w:rsidR="0091304B" w:rsidRPr="00711518">
      <w:rPr>
        <w:rFonts w:ascii="Arial" w:hAnsi="Arial" w:cs="Arial"/>
        <w:color w:val="FF0000"/>
        <w:sz w:val="44"/>
        <w:szCs w:val="44"/>
      </w:rPr>
      <w:t>P</w:t>
    </w:r>
    <w:r w:rsidR="0091304B" w:rsidRPr="00711518">
      <w:rPr>
        <w:rFonts w:ascii="Arial" w:hAnsi="Arial" w:cs="Arial"/>
        <w:color w:val="008080"/>
        <w:sz w:val="40"/>
        <w:szCs w:val="40"/>
      </w:rPr>
      <w:t>ROSTĚJOV</w:t>
    </w:r>
  </w:p>
  <w:p w14:paraId="422C7927" w14:textId="77777777" w:rsidR="0091304B" w:rsidRDefault="0091304B">
    <w:pPr>
      <w:ind w:left="708" w:firstLine="708"/>
      <w:rPr>
        <w:rFonts w:ascii="Arial" w:hAnsi="Arial" w:cs="Arial"/>
        <w:sz w:val="8"/>
        <w:szCs w:val="8"/>
      </w:rPr>
    </w:pPr>
  </w:p>
  <w:p w14:paraId="4661A1F8" w14:textId="3273D4BA" w:rsidR="0091304B" w:rsidRDefault="0091304B" w:rsidP="00516EB9">
    <w:pPr>
      <w:ind w:left="180" w:firstLine="123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Olympijská 4</w:t>
    </w:r>
    <w:r w:rsidR="00516EB9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 xml:space="preserve">, 796 </w:t>
    </w:r>
    <w:proofErr w:type="gramStart"/>
    <w:r>
      <w:rPr>
        <w:rFonts w:ascii="Arial" w:hAnsi="Arial" w:cs="Arial"/>
        <w:sz w:val="22"/>
        <w:szCs w:val="22"/>
      </w:rPr>
      <w:t>01  Prostějov</w:t>
    </w:r>
    <w:proofErr w:type="gramEnd"/>
    <w:r>
      <w:rPr>
        <w:rFonts w:ascii="Arial" w:hAnsi="Arial" w:cs="Arial"/>
        <w:sz w:val="22"/>
        <w:szCs w:val="22"/>
      </w:rPr>
      <w:t>, tel.: +420</w:t>
    </w:r>
    <w:r w:rsidR="00D76D06">
      <w:rPr>
        <w:rFonts w:ascii="Arial" w:hAnsi="Arial" w:cs="Arial"/>
        <w:sz w:val="22"/>
        <w:szCs w:val="22"/>
      </w:rPr>
      <w:t> 730 805 143</w:t>
    </w:r>
    <w:r>
      <w:rPr>
        <w:rFonts w:ascii="Arial" w:hAnsi="Arial" w:cs="Arial"/>
        <w:sz w:val="22"/>
        <w:szCs w:val="22"/>
      </w:rPr>
      <w:t>, +420</w:t>
    </w:r>
    <w:r w:rsidR="00D76D06">
      <w:rPr>
        <w:rFonts w:ascii="Arial" w:hAnsi="Arial" w:cs="Arial"/>
        <w:sz w:val="22"/>
        <w:szCs w:val="22"/>
      </w:rPr>
      <w:t> 730 805 144</w:t>
    </w:r>
    <w:r>
      <w:rPr>
        <w:rFonts w:ascii="Arial" w:hAnsi="Arial" w:cs="Arial"/>
        <w:sz w:val="22"/>
        <w:szCs w:val="22"/>
      </w:rPr>
      <w:t xml:space="preserve"> (</w:t>
    </w:r>
    <w:proofErr w:type="gramStart"/>
    <w:r>
      <w:rPr>
        <w:rFonts w:ascii="Arial" w:hAnsi="Arial" w:cs="Arial"/>
        <w:sz w:val="22"/>
        <w:szCs w:val="22"/>
      </w:rPr>
      <w:t>Vápenice)</w:t>
    </w:r>
    <w:r w:rsidR="00516EB9">
      <w:rPr>
        <w:rFonts w:ascii="Arial" w:hAnsi="Arial" w:cs="Arial"/>
        <w:sz w:val="22"/>
        <w:szCs w:val="22"/>
      </w:rPr>
      <w:t xml:space="preserve">   </w:t>
    </w:r>
    <w:proofErr w:type="gramEnd"/>
    <w:r>
      <w:rPr>
        <w:rFonts w:ascii="Arial" w:hAnsi="Arial" w:cs="Arial"/>
        <w:sz w:val="22"/>
        <w:szCs w:val="22"/>
      </w:rPr>
      <w:t xml:space="preserve">e-mail: </w:t>
    </w:r>
    <w:r w:rsidR="009C3BB0">
      <w:rPr>
        <w:rFonts w:ascii="Arial" w:hAnsi="Arial" w:cs="Arial"/>
        <w:sz w:val="22"/>
        <w:szCs w:val="22"/>
      </w:rPr>
      <w:t>podatelna</w:t>
    </w:r>
    <w:r>
      <w:rPr>
        <w:rFonts w:ascii="Arial" w:hAnsi="Arial" w:cs="Arial"/>
        <w:sz w:val="22"/>
        <w:szCs w:val="22"/>
      </w:rPr>
      <w:t>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2A8F9038" w14:textId="1726CA26" w:rsidR="0091304B" w:rsidRDefault="0091304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609C881D" w14:textId="77777777" w:rsidR="0091304B" w:rsidRDefault="0091304B">
    <w:pPr>
      <w:jc w:val="center"/>
      <w:rPr>
        <w:rFonts w:ascii="Arial" w:hAnsi="Arial" w:cs="Arial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25500B"/>
    <w:multiLevelType w:val="hybridMultilevel"/>
    <w:tmpl w:val="3D16CF0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1739235">
    <w:abstractNumId w:val="3"/>
  </w:num>
  <w:num w:numId="2" w16cid:durableId="1273129287">
    <w:abstractNumId w:val="1"/>
  </w:num>
  <w:num w:numId="3" w16cid:durableId="511652418">
    <w:abstractNumId w:val="0"/>
  </w:num>
  <w:num w:numId="4" w16cid:durableId="15295643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7D6"/>
    <w:rsid w:val="00010C83"/>
    <w:rsid w:val="00093B46"/>
    <w:rsid w:val="000C574C"/>
    <w:rsid w:val="001162A9"/>
    <w:rsid w:val="0013637F"/>
    <w:rsid w:val="00150BC9"/>
    <w:rsid w:val="00164725"/>
    <w:rsid w:val="001675AD"/>
    <w:rsid w:val="0017658A"/>
    <w:rsid w:val="00184E69"/>
    <w:rsid w:val="002410F8"/>
    <w:rsid w:val="00242F2C"/>
    <w:rsid w:val="00254302"/>
    <w:rsid w:val="00255C06"/>
    <w:rsid w:val="002701F7"/>
    <w:rsid w:val="00296F1C"/>
    <w:rsid w:val="002D1740"/>
    <w:rsid w:val="002E593F"/>
    <w:rsid w:val="003020C2"/>
    <w:rsid w:val="00383E24"/>
    <w:rsid w:val="003B5308"/>
    <w:rsid w:val="003E4327"/>
    <w:rsid w:val="004744E3"/>
    <w:rsid w:val="004A3BE5"/>
    <w:rsid w:val="00507D23"/>
    <w:rsid w:val="00513909"/>
    <w:rsid w:val="00516EB9"/>
    <w:rsid w:val="00560211"/>
    <w:rsid w:val="00580743"/>
    <w:rsid w:val="00622A8A"/>
    <w:rsid w:val="006324E7"/>
    <w:rsid w:val="006A1AA6"/>
    <w:rsid w:val="006A3D63"/>
    <w:rsid w:val="0070593E"/>
    <w:rsid w:val="007107E7"/>
    <w:rsid w:val="00711518"/>
    <w:rsid w:val="00722DDA"/>
    <w:rsid w:val="00732798"/>
    <w:rsid w:val="00770454"/>
    <w:rsid w:val="007A4FAD"/>
    <w:rsid w:val="007A689D"/>
    <w:rsid w:val="007B32DF"/>
    <w:rsid w:val="007F3CF8"/>
    <w:rsid w:val="00843D7C"/>
    <w:rsid w:val="008A0E0C"/>
    <w:rsid w:val="008D04A4"/>
    <w:rsid w:val="008E0EEE"/>
    <w:rsid w:val="0091304B"/>
    <w:rsid w:val="00914851"/>
    <w:rsid w:val="00924E5D"/>
    <w:rsid w:val="009536E7"/>
    <w:rsid w:val="00962DD5"/>
    <w:rsid w:val="00970661"/>
    <w:rsid w:val="00994DEF"/>
    <w:rsid w:val="009A0970"/>
    <w:rsid w:val="009A43BC"/>
    <w:rsid w:val="009C3BB0"/>
    <w:rsid w:val="00A41F54"/>
    <w:rsid w:val="00A746AE"/>
    <w:rsid w:val="00AC5FDE"/>
    <w:rsid w:val="00B14CC0"/>
    <w:rsid w:val="00B36438"/>
    <w:rsid w:val="00B60411"/>
    <w:rsid w:val="00B67F5D"/>
    <w:rsid w:val="00BA477D"/>
    <w:rsid w:val="00BB481A"/>
    <w:rsid w:val="00BF5C1E"/>
    <w:rsid w:val="00C134A5"/>
    <w:rsid w:val="00C379F7"/>
    <w:rsid w:val="00C4004D"/>
    <w:rsid w:val="00C450F3"/>
    <w:rsid w:val="00C64646"/>
    <w:rsid w:val="00C767D9"/>
    <w:rsid w:val="00C91DB4"/>
    <w:rsid w:val="00C964A4"/>
    <w:rsid w:val="00CC45B3"/>
    <w:rsid w:val="00CC5DA0"/>
    <w:rsid w:val="00CD464C"/>
    <w:rsid w:val="00CE3458"/>
    <w:rsid w:val="00CE566D"/>
    <w:rsid w:val="00CF70B7"/>
    <w:rsid w:val="00D458F7"/>
    <w:rsid w:val="00D537D6"/>
    <w:rsid w:val="00D76D06"/>
    <w:rsid w:val="00E82C5E"/>
    <w:rsid w:val="00EA3387"/>
    <w:rsid w:val="00EC63E4"/>
    <w:rsid w:val="00EE0CD8"/>
    <w:rsid w:val="00EE5C65"/>
    <w:rsid w:val="00EF52CE"/>
    <w:rsid w:val="00F469F3"/>
    <w:rsid w:val="00F760B5"/>
    <w:rsid w:val="00F82611"/>
    <w:rsid w:val="00FD366B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26A225C"/>
  <w15:chartTrackingRefBased/>
  <w15:docId w15:val="{F26D6EAA-DA20-47F7-AE31-BF462CFEC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1">
    <w:name w:val="heading 1"/>
    <w:basedOn w:val="Normln"/>
    <w:next w:val="Normln"/>
    <w:link w:val="Nadpis1Char"/>
    <w:uiPriority w:val="9"/>
    <w:qFormat/>
    <w:rsid w:val="00C767D9"/>
    <w:pPr>
      <w:keepNext/>
      <w:keepLines/>
      <w:suppressAutoHyphens w:val="0"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paragraph" w:styleId="Odstavecseseznamem">
    <w:name w:val="List Paragraph"/>
    <w:basedOn w:val="Normln"/>
    <w:uiPriority w:val="34"/>
    <w:qFormat/>
    <w:rsid w:val="00732798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ezmezer">
    <w:name w:val="No Spacing"/>
    <w:uiPriority w:val="1"/>
    <w:qFormat/>
    <w:rsid w:val="00732798"/>
    <w:rPr>
      <w:rFonts w:ascii="Calibri" w:eastAsia="Calibri" w:hAnsi="Calibr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uiPriority w:val="9"/>
    <w:rsid w:val="00C767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895</Words>
  <Characters>5287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SC-DDM</vt:lpstr>
    </vt:vector>
  </TitlesOfParts>
  <Company/>
  <LinksUpToDate>false</LinksUpToDate>
  <CharactersWithSpaces>6170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SC-DDM</dc:title>
  <dc:subject/>
  <dc:creator>SC-DDM</dc:creator>
  <cp:keywords/>
  <dc:description/>
  <cp:lastModifiedBy>Martina Koudelková</cp:lastModifiedBy>
  <cp:revision>28</cp:revision>
  <cp:lastPrinted>2014-10-29T18:27:00Z</cp:lastPrinted>
  <dcterms:created xsi:type="dcterms:W3CDTF">2025-10-19T21:44:00Z</dcterms:created>
  <dcterms:modified xsi:type="dcterms:W3CDTF">2025-12-07T02:03:00Z</dcterms:modified>
</cp:coreProperties>
</file>